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D7992" w14:textId="77777777" w:rsidR="007C0BC5" w:rsidRPr="00A622B6" w:rsidRDefault="004D0F8C" w:rsidP="00280D25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lang w:val="uk-UA"/>
        </w:rPr>
        <w:t>ЛИСТОК-ВКЛАДИШ</w:t>
      </w:r>
    </w:p>
    <w:p w14:paraId="268D8F96" w14:textId="77777777" w:rsidR="004D0F8C" w:rsidRPr="00A622B6" w:rsidRDefault="00465E2D" w:rsidP="0028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 w:rsidRPr="00B543F5">
        <w:rPr>
          <w:rFonts w:ascii="Times New Roman" w:hAnsi="Times New Roman"/>
          <w:b/>
          <w:bCs/>
          <w:lang w:val="uk-UA"/>
        </w:rPr>
        <w:t>КОСМЕТИЧНИЙ</w:t>
      </w:r>
      <w:r w:rsidRPr="00A622B6">
        <w:rPr>
          <w:rFonts w:ascii="Times New Roman" w:hAnsi="Times New Roman"/>
          <w:b/>
          <w:bCs/>
          <w:lang w:val="uk-UA"/>
        </w:rPr>
        <w:t xml:space="preserve"> ЗАСІБ</w:t>
      </w:r>
      <w:r w:rsidRPr="00A622B6">
        <w:rPr>
          <w:rFonts w:ascii="Times New Roman" w:hAnsi="Times New Roman"/>
          <w:b/>
          <w:bCs/>
        </w:rPr>
        <w:t xml:space="preserve"> </w:t>
      </w:r>
      <w:r w:rsidR="007A4CC6" w:rsidRPr="00A622B6">
        <w:rPr>
          <w:rFonts w:ascii="Times New Roman" w:hAnsi="Times New Roman"/>
          <w:b/>
          <w:bCs/>
          <w:lang w:val="uk-UA"/>
        </w:rPr>
        <w:t xml:space="preserve">АЧЕФЛАН, КРЕМ </w:t>
      </w:r>
    </w:p>
    <w:p w14:paraId="1FCA3427" w14:textId="77777777" w:rsidR="00465E2D" w:rsidRPr="00A622B6" w:rsidRDefault="00465E2D" w:rsidP="0028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14:paraId="2B3F7AA9" w14:textId="102ADF37" w:rsidR="007C0BC5" w:rsidRPr="00A622B6" w:rsidRDefault="002B5726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bCs/>
          <w:lang w:val="uk-UA"/>
        </w:rPr>
        <w:t>З</w:t>
      </w:r>
      <w:r>
        <w:rPr>
          <w:rFonts w:ascii="Times New Roman" w:hAnsi="Times New Roman" w:cs="Times New Roman"/>
          <w:bCs/>
          <w:lang w:val="uk-UA"/>
        </w:rPr>
        <w:t>астосовується як допоміжний з</w:t>
      </w:r>
      <w:r w:rsidR="004D0F8C" w:rsidRPr="00A622B6">
        <w:rPr>
          <w:rFonts w:ascii="Times New Roman" w:hAnsi="Times New Roman" w:cs="Times New Roman"/>
          <w:bCs/>
          <w:lang w:val="uk-UA"/>
        </w:rPr>
        <w:t>асіб, при тендинітах</w:t>
      </w:r>
      <w:r w:rsidR="007A4CC6" w:rsidRPr="00A622B6">
        <w:rPr>
          <w:rFonts w:ascii="Times New Roman" w:hAnsi="Times New Roman" w:cs="Times New Roman"/>
          <w:bCs/>
          <w:lang w:val="uk-UA"/>
        </w:rPr>
        <w:t xml:space="preserve"> (запаленнях тканини сухожилля)</w:t>
      </w:r>
      <w:r w:rsidR="001E5723">
        <w:rPr>
          <w:rFonts w:ascii="Times New Roman" w:hAnsi="Times New Roman" w:cs="Times New Roman"/>
          <w:bCs/>
          <w:lang w:val="uk-UA"/>
        </w:rPr>
        <w:t>,</w:t>
      </w:r>
      <w:r w:rsidR="004D0F8C" w:rsidRPr="00A622B6">
        <w:rPr>
          <w:rFonts w:ascii="Times New Roman" w:hAnsi="Times New Roman" w:cs="Times New Roman"/>
          <w:lang w:val="uk-UA"/>
        </w:rPr>
        <w:t xml:space="preserve"> </w:t>
      </w:r>
      <w:r w:rsidR="0076388A" w:rsidRPr="00042282">
        <w:rPr>
          <w:rFonts w:ascii="Times New Roman" w:hAnsi="Times New Roman" w:cs="Times New Roman"/>
          <w:lang w:val="uk-UA"/>
        </w:rPr>
        <w:t>артритах,</w:t>
      </w:r>
      <w:r w:rsidR="0076388A">
        <w:rPr>
          <w:rFonts w:ascii="Times New Roman" w:hAnsi="Times New Roman" w:cs="Times New Roman"/>
          <w:lang w:val="uk-UA"/>
        </w:rPr>
        <w:t xml:space="preserve"> </w:t>
      </w:r>
      <w:r w:rsidR="004D0F8C" w:rsidRPr="00A622B6">
        <w:rPr>
          <w:rFonts w:ascii="Times New Roman" w:hAnsi="Times New Roman" w:cs="Times New Roman"/>
          <w:lang w:val="uk-UA"/>
        </w:rPr>
        <w:t>міофасціальному больовому синдромі</w:t>
      </w:r>
      <w:r w:rsidR="007A4CC6" w:rsidRPr="00A622B6">
        <w:rPr>
          <w:rFonts w:ascii="Times New Roman" w:hAnsi="Times New Roman" w:cs="Times New Roman"/>
          <w:lang w:val="uk-UA"/>
        </w:rPr>
        <w:t xml:space="preserve"> (</w:t>
      </w:r>
      <w:hyperlink r:id="rId7" w:tooltip="Синдром" w:history="1">
        <w:r w:rsidR="007A4CC6" w:rsidRPr="00A622B6">
          <w:rPr>
            <w:rStyle w:val="aa"/>
            <w:rFonts w:ascii="Times New Roman" w:hAnsi="Times New Roman" w:cs="Times New Roman"/>
            <w:color w:val="000000" w:themeColor="text1"/>
            <w:u w:val="none"/>
            <w:shd w:val="clear" w:color="auto" w:fill="FFFFFF"/>
            <w:lang w:val="uk-UA"/>
          </w:rPr>
          <w:t>синдром</w:t>
        </w:r>
      </w:hyperlink>
      <w:r w:rsidR="007A4CC6" w:rsidRPr="00A622B6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7A4CC6" w:rsidRPr="00A622B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, що характеризується тривалим болем у фасції - м’якій сполучній тканині)</w:t>
      </w:r>
      <w:r w:rsidR="004D0F8C" w:rsidRPr="00A622B6">
        <w:rPr>
          <w:rFonts w:ascii="Times New Roman" w:hAnsi="Times New Roman" w:cs="Times New Roman"/>
          <w:color w:val="000000" w:themeColor="text1"/>
          <w:lang w:val="uk-UA"/>
        </w:rPr>
        <w:t xml:space="preserve">; </w:t>
      </w:r>
      <w:r w:rsidR="004D0F8C" w:rsidRPr="00A622B6">
        <w:rPr>
          <w:rFonts w:ascii="Times New Roman" w:hAnsi="Times New Roman" w:cs="Times New Roman"/>
          <w:lang w:val="uk-UA"/>
        </w:rPr>
        <w:t>при болю у різних частинах спини; при запальних станах, пов’язаних з травмами кінцівок; при розтягненнях зв’язок та гематомах</w:t>
      </w:r>
      <w:r w:rsidR="007A4CC6" w:rsidRPr="00A622B6">
        <w:rPr>
          <w:rFonts w:ascii="Times New Roman" w:hAnsi="Times New Roman" w:cs="Times New Roman"/>
          <w:lang w:val="uk-UA"/>
        </w:rPr>
        <w:t xml:space="preserve"> (синцях)</w:t>
      </w:r>
      <w:r w:rsidR="004D0F8C" w:rsidRPr="00A622B6">
        <w:rPr>
          <w:rFonts w:ascii="Times New Roman" w:hAnsi="Times New Roman" w:cs="Times New Roman"/>
          <w:lang w:val="uk-UA"/>
        </w:rPr>
        <w:t>.</w:t>
      </w:r>
    </w:p>
    <w:p w14:paraId="63745FA1" w14:textId="77777777" w:rsidR="002F3F2B" w:rsidRPr="00A622B6" w:rsidRDefault="002F3F2B" w:rsidP="0028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6F4C7E0" w14:textId="24DC8B80" w:rsidR="00F45E49" w:rsidRDefault="002F3F2B" w:rsidP="001A69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b/>
          <w:lang w:val="uk-UA"/>
        </w:rPr>
        <w:t xml:space="preserve">Склад крему. </w:t>
      </w:r>
      <w:r w:rsidRPr="00A622B6">
        <w:rPr>
          <w:rFonts w:ascii="Times New Roman" w:hAnsi="Times New Roman" w:cs="Times New Roman"/>
          <w:lang w:val="uk-UA"/>
        </w:rPr>
        <w:t>Олія кордії (</w:t>
      </w:r>
      <w:r w:rsidRPr="00A622B6">
        <w:rPr>
          <w:rFonts w:ascii="Times New Roman" w:hAnsi="Times New Roman" w:cs="Times New Roman"/>
          <w:i/>
          <w:lang w:val="uk-UA"/>
        </w:rPr>
        <w:t>Cordia Verbenacea</w:t>
      </w:r>
      <w:r w:rsidRPr="00A622B6">
        <w:rPr>
          <w:rFonts w:ascii="Times New Roman" w:hAnsi="Times New Roman" w:cs="Times New Roman"/>
          <w:lang w:val="uk-UA"/>
        </w:rPr>
        <w:t xml:space="preserve">) (ефірна олія), цетостеариловий спирт, цетет, дікаприловий ефір, cквален HMTCH, дікаприловий карбонат, гліцерин, </w:t>
      </w:r>
      <w:proofErr w:type="spellStart"/>
      <w:r w:rsidRPr="00A622B6">
        <w:rPr>
          <w:rFonts w:ascii="Times New Roman" w:hAnsi="Times New Roman" w:cs="Times New Roman"/>
          <w:lang w:val="uk-UA"/>
        </w:rPr>
        <w:t>метилпарабен</w:t>
      </w:r>
      <w:proofErr w:type="spellEnd"/>
      <w:r w:rsidRPr="00A622B6">
        <w:rPr>
          <w:rFonts w:ascii="Times New Roman" w:hAnsi="Times New Roman" w:cs="Times New Roman"/>
          <w:lang w:val="uk-UA"/>
        </w:rPr>
        <w:t>, пропілпарабен, динатрію едетат дигідрат та вода очищена.</w:t>
      </w:r>
    </w:p>
    <w:p w14:paraId="3BE073B5" w14:textId="77777777" w:rsidR="001A694C" w:rsidRPr="001A694C" w:rsidRDefault="001A694C" w:rsidP="001A69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</w:p>
    <w:p w14:paraId="07A4BFF6" w14:textId="77777777" w:rsidR="006F7A4D" w:rsidRPr="00FD3F32" w:rsidRDefault="006F7A4D" w:rsidP="00280D25">
      <w:pPr>
        <w:pStyle w:val="a6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F71F72">
        <w:rPr>
          <w:rFonts w:ascii="Times New Roman" w:hAnsi="Times New Roman" w:cs="Times New Roman"/>
          <w:bCs/>
          <w:sz w:val="22"/>
          <w:szCs w:val="22"/>
          <w:lang w:val="uk-UA"/>
        </w:rPr>
        <w:t>Олія кордії завдяки активним речовинам (</w:t>
      </w:r>
      <w:r w:rsidRPr="00F45E49">
        <w:rPr>
          <w:rFonts w:ascii="Times New Roman" w:hAnsi="Times New Roman" w:cs="Times New Roman"/>
          <w:sz w:val="22"/>
          <w:szCs w:val="22"/>
          <w:lang w:val="uk-UA"/>
        </w:rPr>
        <w:t xml:space="preserve">альфа-гумулен та транс-каріофілен) відома потужною протизапальною та аналгетичною  активністю через вплив на цитокіни ФНО-α, ІЛ-1β, </w:t>
      </w:r>
      <w:proofErr w:type="spellStart"/>
      <w:r w:rsidRPr="00F45E49">
        <w:rPr>
          <w:rFonts w:ascii="Times New Roman" w:hAnsi="Times New Roman" w:cs="Times New Roman"/>
          <w:sz w:val="22"/>
          <w:szCs w:val="22"/>
          <w:lang w:val="uk-UA"/>
        </w:rPr>
        <w:t>простагландин</w:t>
      </w:r>
      <w:proofErr w:type="spellEnd"/>
      <w:r w:rsidRPr="00F45E49">
        <w:rPr>
          <w:rFonts w:ascii="Times New Roman" w:hAnsi="Times New Roman" w:cs="Times New Roman"/>
          <w:sz w:val="22"/>
          <w:szCs w:val="22"/>
          <w:lang w:val="uk-UA"/>
        </w:rPr>
        <w:t xml:space="preserve"> Е2, ЦОГ2 та фактор NF-κB. </w:t>
      </w:r>
      <w:r w:rsidR="003E6F00" w:rsidRPr="00F45E49">
        <w:rPr>
          <w:rFonts w:ascii="Times New Roman" w:hAnsi="Times New Roman" w:cs="Times New Roman"/>
          <w:sz w:val="22"/>
          <w:szCs w:val="22"/>
          <w:lang w:val="uk-UA"/>
        </w:rPr>
        <w:t xml:space="preserve">Крім того, </w:t>
      </w:r>
      <w:r w:rsidR="00995D57" w:rsidRPr="00F45E49">
        <w:rPr>
          <w:rFonts w:ascii="Times New Roman" w:hAnsi="Times New Roman" w:cs="Times New Roman"/>
          <w:sz w:val="22"/>
          <w:szCs w:val="22"/>
          <w:lang w:val="uk-UA"/>
        </w:rPr>
        <w:t xml:space="preserve">олія кордії сприяє </w:t>
      </w:r>
      <w:proofErr w:type="spellStart"/>
      <w:r w:rsidR="00995D57" w:rsidRPr="00F45E49">
        <w:rPr>
          <w:rFonts w:ascii="Times New Roman" w:hAnsi="Times New Roman" w:cs="Times New Roman"/>
          <w:sz w:val="22"/>
          <w:szCs w:val="22"/>
          <w:lang w:val="uk-UA"/>
        </w:rPr>
        <w:t>ремоделюванню</w:t>
      </w:r>
      <w:proofErr w:type="spellEnd"/>
      <w:r w:rsidR="00995D57" w:rsidRPr="00F45E49">
        <w:rPr>
          <w:rFonts w:ascii="Times New Roman" w:hAnsi="Times New Roman" w:cs="Times New Roman"/>
          <w:sz w:val="22"/>
          <w:szCs w:val="22"/>
          <w:lang w:val="uk-UA"/>
        </w:rPr>
        <w:t xml:space="preserve"> епідермісу та збільшенню розподілу колагену.</w:t>
      </w:r>
    </w:p>
    <w:p w14:paraId="5664F3D8" w14:textId="77777777" w:rsidR="002F3F2B" w:rsidRPr="00A622B6" w:rsidRDefault="002F3F2B" w:rsidP="00280D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</w:p>
    <w:p w14:paraId="79EB7723" w14:textId="77777777" w:rsidR="002F3F2B" w:rsidRPr="00A622B6" w:rsidRDefault="002F3F2B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b/>
          <w:lang w:val="uk-UA"/>
        </w:rPr>
        <w:t xml:space="preserve">Спосіб застосування та дози. </w:t>
      </w:r>
      <w:r w:rsidRPr="00A622B6">
        <w:rPr>
          <w:rFonts w:ascii="Times New Roman" w:hAnsi="Times New Roman" w:cs="Times New Roman"/>
          <w:lang w:val="uk-UA"/>
        </w:rPr>
        <w:t>Крем наносять зовнішньо тонким шаром на ділянку шкіри, де відчувається біль, 2-3 рази на добу. Тривалість застосування становить від 1 до 2 тижнів і може бути подовжена до 4 тижнів. Тривалість застосування залежить від стану людини. Ачефлан призначений для застосування дорослими.</w:t>
      </w:r>
    </w:p>
    <w:p w14:paraId="59467977" w14:textId="77777777" w:rsidR="008C4087" w:rsidRPr="00A622B6" w:rsidRDefault="008C4087" w:rsidP="0028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FAEBEE4" w14:textId="77777777" w:rsidR="003F74C1" w:rsidRPr="00A622B6" w:rsidRDefault="003F74C1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/>
          <w:b/>
          <w:lang w:val="uk-UA"/>
        </w:rPr>
        <w:t xml:space="preserve">Протипоказання. </w:t>
      </w:r>
      <w:r w:rsidRPr="00A622B6">
        <w:rPr>
          <w:rFonts w:ascii="Times New Roman" w:hAnsi="Times New Roman" w:cs="Times New Roman"/>
          <w:lang w:val="uk-UA"/>
        </w:rPr>
        <w:t xml:space="preserve"> Ачефлан протипоказаний у наступних ситуаціях:</w:t>
      </w:r>
    </w:p>
    <w:p w14:paraId="6DDE29E9" w14:textId="77777777" w:rsidR="003F74C1" w:rsidRPr="00A622B6" w:rsidRDefault="008C4087" w:rsidP="00280D2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lang w:val="uk-UA"/>
        </w:rPr>
        <w:t>о</w:t>
      </w:r>
      <w:r w:rsidR="003F74C1" w:rsidRPr="00A622B6">
        <w:rPr>
          <w:rFonts w:ascii="Times New Roman" w:hAnsi="Times New Roman" w:cs="Times New Roman"/>
          <w:lang w:val="uk-UA"/>
        </w:rPr>
        <w:t>собам з пі</w:t>
      </w:r>
      <w:r w:rsidRPr="00A622B6">
        <w:rPr>
          <w:rFonts w:ascii="Times New Roman" w:hAnsi="Times New Roman" w:cs="Times New Roman"/>
          <w:lang w:val="uk-UA"/>
        </w:rPr>
        <w:t>двищеною чутливістю</w:t>
      </w:r>
      <w:r w:rsidR="003F74C1" w:rsidRPr="00A622B6">
        <w:rPr>
          <w:rFonts w:ascii="Times New Roman" w:hAnsi="Times New Roman" w:cs="Times New Roman"/>
          <w:lang w:val="uk-UA"/>
        </w:rPr>
        <w:t xml:space="preserve"> до </w:t>
      </w:r>
      <w:r w:rsidR="003F74C1" w:rsidRPr="00A622B6">
        <w:rPr>
          <w:rFonts w:ascii="Times New Roman" w:hAnsi="Times New Roman" w:cs="Times New Roman"/>
          <w:lang w:val="en-US"/>
        </w:rPr>
        <w:t>Cordia</w:t>
      </w:r>
      <w:r w:rsidR="003F74C1" w:rsidRPr="00A622B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F74C1" w:rsidRPr="00A622B6">
        <w:rPr>
          <w:rFonts w:ascii="Times New Roman" w:hAnsi="Times New Roman" w:cs="Times New Roman"/>
          <w:lang w:val="en-US"/>
        </w:rPr>
        <w:t>verbenacea</w:t>
      </w:r>
      <w:proofErr w:type="spellEnd"/>
      <w:r w:rsidR="003F74C1" w:rsidRPr="00A622B6">
        <w:rPr>
          <w:rFonts w:ascii="Times New Roman" w:hAnsi="Times New Roman" w:cs="Times New Roman"/>
          <w:lang w:val="uk-UA"/>
        </w:rPr>
        <w:t xml:space="preserve"> або </w:t>
      </w:r>
      <w:r w:rsidRPr="00A622B6">
        <w:rPr>
          <w:rFonts w:ascii="Times New Roman" w:hAnsi="Times New Roman" w:cs="Times New Roman"/>
          <w:lang w:val="uk-UA"/>
        </w:rPr>
        <w:t xml:space="preserve">до </w:t>
      </w:r>
      <w:r w:rsidR="003F74C1" w:rsidRPr="00A622B6">
        <w:rPr>
          <w:rFonts w:ascii="Times New Roman" w:hAnsi="Times New Roman" w:cs="Times New Roman"/>
          <w:lang w:val="uk-UA"/>
        </w:rPr>
        <w:t xml:space="preserve">будь-якого </w:t>
      </w:r>
      <w:r w:rsidRPr="00A622B6">
        <w:rPr>
          <w:rFonts w:ascii="Times New Roman" w:hAnsi="Times New Roman" w:cs="Times New Roman"/>
          <w:lang w:val="uk-UA"/>
        </w:rPr>
        <w:t xml:space="preserve">іншого </w:t>
      </w:r>
      <w:r w:rsidR="003F74C1" w:rsidRPr="00A622B6">
        <w:rPr>
          <w:rFonts w:ascii="Times New Roman" w:hAnsi="Times New Roman" w:cs="Times New Roman"/>
          <w:lang w:val="uk-UA"/>
        </w:rPr>
        <w:t xml:space="preserve">компоненту </w:t>
      </w:r>
      <w:r w:rsidRPr="00A622B6">
        <w:rPr>
          <w:rFonts w:ascii="Times New Roman" w:hAnsi="Times New Roman" w:cs="Times New Roman"/>
          <w:lang w:val="uk-UA"/>
        </w:rPr>
        <w:t>крем</w:t>
      </w:r>
      <w:r w:rsidR="003F74C1" w:rsidRPr="00A622B6">
        <w:rPr>
          <w:rFonts w:ascii="Times New Roman" w:hAnsi="Times New Roman" w:cs="Times New Roman"/>
          <w:lang w:val="uk-UA"/>
        </w:rPr>
        <w:t>у.</w:t>
      </w:r>
    </w:p>
    <w:p w14:paraId="7EFABDDC" w14:textId="77777777" w:rsidR="003F74C1" w:rsidRPr="00A622B6" w:rsidRDefault="008C4087" w:rsidP="00280D2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lang w:val="uk-UA"/>
        </w:rPr>
        <w:t>при порушеннях цілісності тканин (</w:t>
      </w:r>
      <w:r w:rsidR="00BE4B0E" w:rsidRPr="00A622B6">
        <w:rPr>
          <w:rFonts w:ascii="Times New Roman" w:hAnsi="Times New Roman" w:cs="Times New Roman"/>
          <w:lang w:val="uk-UA"/>
        </w:rPr>
        <w:t xml:space="preserve">наприклад, </w:t>
      </w:r>
      <w:r w:rsidRPr="00A622B6">
        <w:rPr>
          <w:rFonts w:ascii="Times New Roman" w:hAnsi="Times New Roman" w:cs="Times New Roman"/>
          <w:lang w:val="uk-UA"/>
        </w:rPr>
        <w:t>ранах</w:t>
      </w:r>
      <w:r w:rsidR="003F74C1" w:rsidRPr="00A622B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A622B6">
        <w:rPr>
          <w:rFonts w:ascii="Times New Roman" w:hAnsi="Times New Roman" w:cs="Times New Roman"/>
          <w:lang w:val="uk-UA"/>
        </w:rPr>
        <w:t>опіках</w:t>
      </w:r>
      <w:proofErr w:type="spellEnd"/>
      <w:r w:rsidRPr="00A622B6">
        <w:rPr>
          <w:rFonts w:ascii="Times New Roman" w:hAnsi="Times New Roman" w:cs="Times New Roman"/>
          <w:lang w:val="uk-UA"/>
        </w:rPr>
        <w:t>, інфікованих ураженнях і т.п</w:t>
      </w:r>
      <w:r w:rsidR="003F74C1" w:rsidRPr="00A622B6">
        <w:rPr>
          <w:rFonts w:ascii="Times New Roman" w:hAnsi="Times New Roman" w:cs="Times New Roman"/>
          <w:lang w:val="uk-UA"/>
        </w:rPr>
        <w:t>.)</w:t>
      </w:r>
    </w:p>
    <w:p w14:paraId="7452A89D" w14:textId="77777777" w:rsidR="007A4CC6" w:rsidRPr="00A622B6" w:rsidRDefault="007A4CC6" w:rsidP="00280D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</w:p>
    <w:p w14:paraId="221B8D71" w14:textId="77777777" w:rsidR="008C4087" w:rsidRPr="00A622B6" w:rsidRDefault="008C4087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/>
          <w:b/>
          <w:bCs/>
          <w:lang w:val="uk-UA"/>
        </w:rPr>
        <w:t>Запобіжні заходи</w:t>
      </w:r>
      <w:r w:rsidRPr="00A622B6">
        <w:rPr>
          <w:rFonts w:ascii="Times New Roman" w:hAnsi="Times New Roman"/>
          <w:b/>
          <w:bCs/>
        </w:rPr>
        <w:t xml:space="preserve">. </w:t>
      </w:r>
      <w:r w:rsidRPr="00A622B6">
        <w:rPr>
          <w:rFonts w:ascii="Times New Roman" w:hAnsi="Times New Roman" w:cs="Times New Roman"/>
          <w:lang w:val="uk-UA"/>
        </w:rPr>
        <w:t>Ачефлан крем призначений лише для зовнішнього застосування, його не можна приймати внутрішньо.</w:t>
      </w:r>
    </w:p>
    <w:p w14:paraId="160DEC03" w14:textId="77777777" w:rsidR="008C4087" w:rsidRPr="00A622B6" w:rsidRDefault="008C4087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lang w:val="uk-UA"/>
        </w:rPr>
        <w:t xml:space="preserve">Крем не слід </w:t>
      </w:r>
      <w:r w:rsidR="00BE4B0E" w:rsidRPr="00A622B6">
        <w:rPr>
          <w:rFonts w:ascii="Times New Roman" w:hAnsi="Times New Roman" w:cs="Times New Roman"/>
          <w:lang w:val="uk-UA"/>
        </w:rPr>
        <w:t>застосо</w:t>
      </w:r>
      <w:r w:rsidRPr="00A622B6">
        <w:rPr>
          <w:rFonts w:ascii="Times New Roman" w:hAnsi="Times New Roman" w:cs="Times New Roman"/>
          <w:lang w:val="uk-UA"/>
        </w:rPr>
        <w:t xml:space="preserve">вувати разом з іншими засобами для зовнішнього застосування. </w:t>
      </w:r>
    </w:p>
    <w:p w14:paraId="2F23FF44" w14:textId="77777777" w:rsidR="008C4087" w:rsidRPr="00A622B6" w:rsidRDefault="008C4087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lang w:val="uk-UA"/>
        </w:rPr>
        <w:t>Крем рідко може викликати підвищення місцевої чутливості. Крем Ачефлан не має подразнюючої дії на слизову оболонку очей. Проте, у випадку контакту з очима, рекомендується промити уражену ділянку водою.</w:t>
      </w:r>
    </w:p>
    <w:p w14:paraId="130494D2" w14:textId="77777777" w:rsidR="00465E2D" w:rsidRPr="00A622B6" w:rsidRDefault="00465E2D" w:rsidP="0028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1CDE9D9" w14:textId="77777777" w:rsidR="00E35083" w:rsidRPr="00A622B6" w:rsidRDefault="007A4CC6" w:rsidP="00280D2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A622B6">
        <w:rPr>
          <w:rFonts w:ascii="Times New Roman" w:hAnsi="Times New Roman" w:cs="Times New Roman"/>
          <w:b/>
          <w:lang w:val="uk-UA"/>
        </w:rPr>
        <w:t>Період</w:t>
      </w:r>
      <w:r w:rsidR="00E35083" w:rsidRPr="00A622B6">
        <w:rPr>
          <w:rFonts w:ascii="Times New Roman" w:hAnsi="Times New Roman" w:cs="Times New Roman"/>
          <w:b/>
          <w:lang w:val="uk-UA"/>
        </w:rPr>
        <w:t xml:space="preserve"> </w:t>
      </w:r>
      <w:r w:rsidRPr="00A622B6">
        <w:rPr>
          <w:rFonts w:ascii="Times New Roman" w:hAnsi="Times New Roman" w:cs="Times New Roman"/>
          <w:b/>
          <w:lang w:val="uk-UA"/>
        </w:rPr>
        <w:t>вагітності та годування груддю</w:t>
      </w:r>
    </w:p>
    <w:p w14:paraId="4390EE18" w14:textId="77777777" w:rsidR="00E35083" w:rsidRPr="00A622B6" w:rsidRDefault="00E35083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lang w:val="uk-UA"/>
        </w:rPr>
        <w:t>Цей засіб не слід застосовувати вагітним жінкам без консультації лікаря.</w:t>
      </w:r>
    </w:p>
    <w:p w14:paraId="2A0AD467" w14:textId="77777777" w:rsidR="003F74C1" w:rsidRPr="00A622B6" w:rsidRDefault="003F74C1" w:rsidP="0028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C834A68" w14:textId="77777777" w:rsidR="009D6ECA" w:rsidRPr="00A622B6" w:rsidRDefault="008C4087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b/>
          <w:lang w:val="uk-UA"/>
        </w:rPr>
        <w:t>Побічні ефекти.</w:t>
      </w:r>
      <w:r w:rsidR="009D6ECA" w:rsidRPr="00A622B6">
        <w:rPr>
          <w:rFonts w:ascii="Times New Roman" w:hAnsi="Times New Roman" w:cs="Times New Roman"/>
          <w:b/>
          <w:lang w:val="uk-UA"/>
        </w:rPr>
        <w:t xml:space="preserve"> </w:t>
      </w:r>
      <w:r w:rsidR="009D6ECA" w:rsidRPr="00A622B6">
        <w:rPr>
          <w:rFonts w:ascii="Times New Roman" w:hAnsi="Times New Roman" w:cs="Times New Roman"/>
          <w:lang w:val="uk-UA"/>
        </w:rPr>
        <w:t xml:space="preserve">Повідомлень щодо побічних ефектів, пов’язаних з застосуванням </w:t>
      </w:r>
      <w:r w:rsidR="009D6ECA" w:rsidRPr="00A622B6">
        <w:rPr>
          <w:rFonts w:ascii="Times New Roman" w:hAnsi="Times New Roman" w:cs="Times New Roman"/>
          <w:i/>
          <w:lang w:val="uk-UA"/>
        </w:rPr>
        <w:t>Cordia Verbenacea</w:t>
      </w:r>
      <w:r w:rsidR="009D6ECA" w:rsidRPr="00A622B6">
        <w:rPr>
          <w:rFonts w:ascii="Times New Roman" w:hAnsi="Times New Roman" w:cs="Times New Roman"/>
          <w:lang w:val="uk-UA"/>
        </w:rPr>
        <w:t xml:space="preserve"> або компонентів препарату, немає.</w:t>
      </w:r>
    </w:p>
    <w:p w14:paraId="53CA7390" w14:textId="77777777" w:rsidR="002F3F2B" w:rsidRDefault="002F3F2B" w:rsidP="00280D2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8C037DA" w14:textId="77777777" w:rsidR="009D6ECA" w:rsidRPr="00A622B6" w:rsidRDefault="007A4CC6" w:rsidP="00280D2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A622B6">
        <w:rPr>
          <w:rFonts w:ascii="Times New Roman" w:hAnsi="Times New Roman" w:cs="Times New Roman"/>
          <w:b/>
          <w:lang w:val="uk-UA"/>
        </w:rPr>
        <w:t>Термін придатності.</w:t>
      </w:r>
    </w:p>
    <w:p w14:paraId="212B6630" w14:textId="77777777" w:rsidR="009D6ECA" w:rsidRDefault="009D6ECA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622B6">
        <w:rPr>
          <w:rFonts w:ascii="Times New Roman" w:hAnsi="Times New Roman" w:cs="Times New Roman"/>
          <w:lang w:val="uk-UA"/>
        </w:rPr>
        <w:t>Крем Ачефлан придатний протягом 36 місяців з дати виробництва.</w:t>
      </w:r>
    </w:p>
    <w:p w14:paraId="18FBF790" w14:textId="77777777" w:rsidR="00A524A8" w:rsidRPr="00A622B6" w:rsidRDefault="00A524A8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55504AA" w14:textId="77777777" w:rsidR="009D6ECA" w:rsidRPr="00A622B6" w:rsidRDefault="009D6ECA" w:rsidP="00280D2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A622B6">
        <w:rPr>
          <w:rFonts w:ascii="Times New Roman" w:hAnsi="Times New Roman" w:cs="Times New Roman"/>
          <w:b/>
          <w:lang w:val="uk-UA"/>
        </w:rPr>
        <w:t>У</w:t>
      </w:r>
      <w:r w:rsidR="007A4CC6" w:rsidRPr="00A622B6">
        <w:rPr>
          <w:rFonts w:ascii="Times New Roman" w:hAnsi="Times New Roman" w:cs="Times New Roman"/>
          <w:b/>
          <w:lang w:val="uk-UA"/>
        </w:rPr>
        <w:t>мови зберігання.</w:t>
      </w:r>
    </w:p>
    <w:p w14:paraId="79A0ADD1" w14:textId="77777777" w:rsidR="009D6ECA" w:rsidRPr="00A622B6" w:rsidRDefault="009D6ECA" w:rsidP="00280D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2B6">
        <w:rPr>
          <w:rFonts w:ascii="Times New Roman" w:hAnsi="Times New Roman" w:cs="Times New Roman"/>
          <w:lang w:val="uk-UA"/>
        </w:rPr>
        <w:t>Зберігати при кімнатній температурі (від 15 до 30 °С) у захищеному від світла місці.</w:t>
      </w:r>
      <w:r w:rsidRPr="00A622B6">
        <w:rPr>
          <w:rFonts w:ascii="Times New Roman" w:hAnsi="Times New Roman" w:cs="Times New Roman"/>
        </w:rPr>
        <w:t xml:space="preserve"> </w:t>
      </w:r>
      <w:proofErr w:type="spellStart"/>
      <w:r w:rsidRPr="00A622B6">
        <w:rPr>
          <w:rFonts w:ascii="Times New Roman" w:hAnsi="Times New Roman" w:cs="Times New Roman"/>
        </w:rPr>
        <w:t>Зберігати</w:t>
      </w:r>
      <w:proofErr w:type="spellEnd"/>
      <w:r w:rsidRPr="00A622B6">
        <w:rPr>
          <w:rFonts w:ascii="Times New Roman" w:hAnsi="Times New Roman" w:cs="Times New Roman"/>
        </w:rPr>
        <w:t xml:space="preserve"> в недоступному для дітей </w:t>
      </w:r>
      <w:proofErr w:type="spellStart"/>
      <w:r w:rsidRPr="00A622B6">
        <w:rPr>
          <w:rFonts w:ascii="Times New Roman" w:hAnsi="Times New Roman" w:cs="Times New Roman"/>
        </w:rPr>
        <w:t>місці</w:t>
      </w:r>
      <w:proofErr w:type="spellEnd"/>
      <w:r w:rsidRPr="00A622B6">
        <w:rPr>
          <w:rFonts w:ascii="Times New Roman" w:hAnsi="Times New Roman" w:cs="Times New Roman"/>
        </w:rPr>
        <w:t>.</w:t>
      </w:r>
    </w:p>
    <w:p w14:paraId="243936BE" w14:textId="77777777" w:rsidR="009D6ECA" w:rsidRPr="00A622B6" w:rsidRDefault="009D6ECA" w:rsidP="00280D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1F5EEC4" w14:textId="77777777" w:rsidR="009D6ECA" w:rsidRPr="00A622B6" w:rsidRDefault="009D6ECA" w:rsidP="00280D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  <w:r w:rsidRPr="00A622B6">
        <w:rPr>
          <w:rFonts w:ascii="Times New Roman" w:hAnsi="Times New Roman" w:cs="Times New Roman"/>
          <w:b/>
          <w:lang w:val="uk-UA"/>
        </w:rPr>
        <w:t>Упаковка.</w:t>
      </w:r>
    </w:p>
    <w:p w14:paraId="12D5A395" w14:textId="77777777" w:rsidR="009D6ECA" w:rsidRPr="00A622B6" w:rsidRDefault="009D6ECA" w:rsidP="00280D25">
      <w:pPr>
        <w:pStyle w:val="a3"/>
        <w:spacing w:line="240" w:lineRule="auto"/>
        <w:ind w:left="0"/>
        <w:jc w:val="both"/>
        <w:rPr>
          <w:rFonts w:ascii="Times New Roman" w:hAnsi="Times New Roman"/>
          <w:lang w:val="uk-UA"/>
        </w:rPr>
      </w:pPr>
      <w:r w:rsidRPr="00A622B6">
        <w:rPr>
          <w:rFonts w:ascii="Times New Roman" w:hAnsi="Times New Roman" w:cs="Times New Roman"/>
          <w:lang w:val="uk-UA"/>
        </w:rPr>
        <w:t xml:space="preserve">Ачефлан крем </w:t>
      </w:r>
      <w:r w:rsidR="00EE2674">
        <w:rPr>
          <w:rFonts w:ascii="Times New Roman" w:hAnsi="Times New Roman" w:cs="Times New Roman"/>
          <w:lang w:val="uk-UA"/>
        </w:rPr>
        <w:t xml:space="preserve">доступний </w:t>
      </w:r>
      <w:r w:rsidRPr="00A622B6">
        <w:rPr>
          <w:rFonts w:ascii="Times New Roman" w:hAnsi="Times New Roman" w:cs="Times New Roman"/>
          <w:lang w:val="uk-UA"/>
        </w:rPr>
        <w:t>у тубах по 30 г</w:t>
      </w:r>
      <w:r w:rsidR="00EE2674">
        <w:rPr>
          <w:rFonts w:ascii="Times New Roman" w:hAnsi="Times New Roman"/>
          <w:lang w:val="uk-UA"/>
        </w:rPr>
        <w:t>.</w:t>
      </w:r>
    </w:p>
    <w:p w14:paraId="28F13E75" w14:textId="77777777" w:rsidR="00E14D15" w:rsidRPr="00A622B6" w:rsidRDefault="00E14D15" w:rsidP="00280D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lang w:val="uk-UA"/>
        </w:rPr>
      </w:pPr>
    </w:p>
    <w:p w14:paraId="49F5D23D" w14:textId="77777777" w:rsidR="00E35083" w:rsidRDefault="007A4CC6" w:rsidP="00280D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A4CC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Найменування та адреса виробника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768F4FCA" w14:textId="77777777" w:rsidR="002F3F2B" w:rsidRDefault="002F3F2B" w:rsidP="00280D2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F4EC38" w14:textId="77777777" w:rsidR="00E14D15" w:rsidRDefault="00E14D15" w:rsidP="00280D25">
      <w:pPr>
        <w:pStyle w:val="a3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Аше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Лабораторьос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Фармасеутикос</w:t>
      </w:r>
      <w:proofErr w:type="spellEnd"/>
      <w:r>
        <w:rPr>
          <w:rFonts w:ascii="Times New Roman" w:hAnsi="Times New Roman" w:cs="Times New Roman"/>
          <w:lang w:val="uk-UA"/>
        </w:rPr>
        <w:t xml:space="preserve"> С.А., Бразилія </w:t>
      </w:r>
    </w:p>
    <w:p w14:paraId="391719A7" w14:textId="77777777" w:rsidR="00E14D15" w:rsidRDefault="00E14D15" w:rsidP="00280D25">
      <w:pPr>
        <w:pStyle w:val="a3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Родовіа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Пресиденте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Дутра</w:t>
      </w:r>
      <w:proofErr w:type="spellEnd"/>
      <w:r>
        <w:rPr>
          <w:rFonts w:ascii="Times New Roman" w:hAnsi="Times New Roman" w:cs="Times New Roman"/>
          <w:lang w:val="uk-UA"/>
        </w:rPr>
        <w:t>, 222, 2-й км, Порту-да-</w:t>
      </w:r>
      <w:proofErr w:type="spellStart"/>
      <w:r>
        <w:rPr>
          <w:rFonts w:ascii="Times New Roman" w:hAnsi="Times New Roman" w:cs="Times New Roman"/>
          <w:lang w:val="uk-UA"/>
        </w:rPr>
        <w:t>Ігрежа</w:t>
      </w:r>
      <w:proofErr w:type="spellEnd"/>
      <w:r>
        <w:rPr>
          <w:rFonts w:ascii="Times New Roman" w:hAnsi="Times New Roman" w:cs="Times New Roman"/>
          <w:lang w:val="uk-UA"/>
        </w:rPr>
        <w:t xml:space="preserve">, 07034-904, </w:t>
      </w:r>
      <w:proofErr w:type="spellStart"/>
      <w:r>
        <w:rPr>
          <w:rFonts w:ascii="Times New Roman" w:hAnsi="Times New Roman" w:cs="Times New Roman"/>
          <w:lang w:val="uk-UA"/>
        </w:rPr>
        <w:t>Гуарульос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 xml:space="preserve"> С.-П. </w:t>
      </w:r>
    </w:p>
    <w:p w14:paraId="463FF881" w14:textId="77777777" w:rsidR="002F3F2B" w:rsidRDefault="002F3F2B" w:rsidP="00280D25">
      <w:pPr>
        <w:pStyle w:val="a3"/>
        <w:ind w:left="0"/>
        <w:jc w:val="both"/>
        <w:rPr>
          <w:rFonts w:ascii="Times New Roman" w:hAnsi="Times New Roman" w:cs="Times New Roman"/>
          <w:lang w:val="uk-UA"/>
        </w:rPr>
      </w:pPr>
    </w:p>
    <w:p w14:paraId="1F2D48BA" w14:textId="77777777" w:rsidR="00E14D15" w:rsidRDefault="00E14D15" w:rsidP="00280D25">
      <w:pPr>
        <w:pStyle w:val="a3"/>
        <w:ind w:left="0"/>
        <w:jc w:val="both"/>
        <w:rPr>
          <w:rFonts w:ascii="Times New Roman" w:hAnsi="Times New Roman" w:cs="Times New Roman"/>
          <w:lang w:val="uk-UA"/>
        </w:rPr>
      </w:pPr>
      <w:r w:rsidRPr="002F3F2B">
        <w:rPr>
          <w:rFonts w:ascii="Times New Roman" w:hAnsi="Times New Roman" w:cs="Times New Roman"/>
          <w:b/>
          <w:lang w:val="uk-UA"/>
        </w:rPr>
        <w:t>Заявник:</w:t>
      </w:r>
      <w:r>
        <w:rPr>
          <w:rFonts w:ascii="Times New Roman" w:hAnsi="Times New Roman" w:cs="Times New Roman"/>
          <w:lang w:val="uk-UA"/>
        </w:rPr>
        <w:t xml:space="preserve"> ЗАТ «Фармліга», вул. Мейстру, 9, м. Вільнюс, </w:t>
      </w:r>
      <w:r>
        <w:rPr>
          <w:rFonts w:ascii="Times New Roman" w:hAnsi="Times New Roman" w:cs="Times New Roman"/>
          <w:lang w:val="en-US"/>
        </w:rPr>
        <w:t>LT</w:t>
      </w:r>
      <w:r>
        <w:rPr>
          <w:rFonts w:ascii="Times New Roman" w:hAnsi="Times New Roman" w:cs="Times New Roman"/>
        </w:rPr>
        <w:t xml:space="preserve">-02189, </w:t>
      </w:r>
      <w:r>
        <w:rPr>
          <w:rFonts w:ascii="Times New Roman" w:hAnsi="Times New Roman" w:cs="Times New Roman"/>
          <w:lang w:val="uk-UA"/>
        </w:rPr>
        <w:t>Литовська Республіка</w:t>
      </w:r>
    </w:p>
    <w:p w14:paraId="274BD593" w14:textId="77777777" w:rsidR="002F3F2B" w:rsidRDefault="002F3F2B" w:rsidP="00E14D15">
      <w:pPr>
        <w:pStyle w:val="a3"/>
        <w:ind w:left="0"/>
        <w:rPr>
          <w:rFonts w:ascii="Times New Roman" w:hAnsi="Times New Roman" w:cs="Times New Roman"/>
          <w:lang w:val="uk-UA"/>
        </w:rPr>
      </w:pPr>
    </w:p>
    <w:p w14:paraId="234D1F40" w14:textId="794ADA33" w:rsidR="00E14D15" w:rsidRDefault="00E14D15" w:rsidP="00E14D15">
      <w:pPr>
        <w:pStyle w:val="a3"/>
        <w:ind w:left="0"/>
        <w:rPr>
          <w:rFonts w:ascii="Times New Roman" w:hAnsi="Times New Roman" w:cs="Times New Roman"/>
          <w:lang w:val="uk-UA"/>
        </w:rPr>
      </w:pPr>
      <w:r w:rsidRPr="002F3F2B">
        <w:rPr>
          <w:rFonts w:ascii="Times New Roman" w:hAnsi="Times New Roman" w:cs="Times New Roman"/>
          <w:b/>
          <w:lang w:val="uk-UA" w:eastAsia="ar-SA"/>
        </w:rPr>
        <w:lastRenderedPageBreak/>
        <w:t>Імпортер</w:t>
      </w:r>
      <w:r>
        <w:rPr>
          <w:rFonts w:ascii="Times New Roman" w:hAnsi="Times New Roman" w:cs="Times New Roman"/>
          <w:lang w:val="uk-UA" w:eastAsia="ar-SA"/>
        </w:rPr>
        <w:t xml:space="preserve">: СП «ОПТІМА-ФАРМ, ЛТД» </w:t>
      </w:r>
      <w:r>
        <w:rPr>
          <w:rFonts w:ascii="Times New Roman" w:hAnsi="Times New Roman" w:cs="Times New Roman"/>
          <w:lang w:val="uk-UA"/>
        </w:rPr>
        <w:t xml:space="preserve">Україна, 01103, м. Київ, вул. </w:t>
      </w:r>
      <w:r w:rsidRPr="00E14D15">
        <w:rPr>
          <w:rFonts w:ascii="Times New Roman" w:hAnsi="Times New Roman" w:cs="Times New Roman"/>
          <w:lang w:val="uk-UA"/>
        </w:rPr>
        <w:t xml:space="preserve">Кіквідзе, 18-а, </w:t>
      </w:r>
      <w:proofErr w:type="spellStart"/>
      <w:r w:rsidRPr="00E14D15">
        <w:rPr>
          <w:rFonts w:ascii="Times New Roman" w:hAnsi="Times New Roman" w:cs="Times New Roman"/>
          <w:lang w:val="uk-UA"/>
        </w:rPr>
        <w:t>тел</w:t>
      </w:r>
      <w:proofErr w:type="spellEnd"/>
      <w:r w:rsidRPr="00E14D15">
        <w:rPr>
          <w:rFonts w:ascii="Times New Roman" w:hAnsi="Times New Roman" w:cs="Times New Roman"/>
          <w:lang w:val="uk-UA"/>
        </w:rPr>
        <w:t>/факс: + 38 044</w:t>
      </w:r>
      <w:r>
        <w:rPr>
          <w:rFonts w:ascii="Times New Roman" w:hAnsi="Times New Roman" w:cs="Times New Roman"/>
        </w:rPr>
        <w:t> </w:t>
      </w:r>
      <w:r w:rsidRPr="00E14D15">
        <w:rPr>
          <w:rFonts w:ascii="Times New Roman" w:hAnsi="Times New Roman" w:cs="Times New Roman"/>
          <w:lang w:val="uk-UA"/>
        </w:rPr>
        <w:t>490-53-10.</w:t>
      </w:r>
    </w:p>
    <w:p w14:paraId="47A1C978" w14:textId="473B82B9" w:rsidR="002D593E" w:rsidRDefault="002D593E" w:rsidP="00E14D15">
      <w:pPr>
        <w:pStyle w:val="a3"/>
        <w:ind w:left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Висновок ДСЕЕ№12.2-18-3/22399 від 08.10.2019, виданий Держпродспоживслужбою України </w:t>
      </w:r>
    </w:p>
    <w:p w14:paraId="60B4B297" w14:textId="63F124C8" w:rsidR="00A622B6" w:rsidRDefault="00A622B6" w:rsidP="007A4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1D0B36" w14:textId="3643E871" w:rsidR="00AE11D6" w:rsidRPr="00AE11D6" w:rsidRDefault="00AE11D6" w:rsidP="00AE11D6">
      <w:pPr>
        <w:rPr>
          <w:lang w:val="uk-UA"/>
        </w:rPr>
      </w:pPr>
    </w:p>
    <w:p w14:paraId="6638F803" w14:textId="328F7770" w:rsidR="00AE11D6" w:rsidRDefault="00AE11D6" w:rsidP="00AE11D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4E5D030" w14:textId="609F8655" w:rsidR="00AE11D6" w:rsidRDefault="00AE11D6" w:rsidP="00AE11D6">
      <w:pPr>
        <w:tabs>
          <w:tab w:val="left" w:pos="1440"/>
        </w:tabs>
        <w:rPr>
          <w:lang w:val="uk-UA"/>
        </w:rPr>
      </w:pPr>
      <w:r>
        <w:rPr>
          <w:lang w:val="uk-UA"/>
        </w:rPr>
        <w:tab/>
      </w:r>
    </w:p>
    <w:p w14:paraId="62F14325" w14:textId="5CA9BB3B" w:rsidR="00AE11D6" w:rsidRDefault="00AE11D6" w:rsidP="00AE11D6">
      <w:pPr>
        <w:tabs>
          <w:tab w:val="left" w:pos="1440"/>
        </w:tabs>
        <w:rPr>
          <w:lang w:val="uk-UA"/>
        </w:rPr>
      </w:pPr>
    </w:p>
    <w:p w14:paraId="7E1E50D4" w14:textId="44291DD9" w:rsidR="00AE11D6" w:rsidRPr="00AE11D6" w:rsidRDefault="00AE11D6" w:rsidP="00AE11D6">
      <w:pPr>
        <w:tabs>
          <w:tab w:val="left" w:pos="1440"/>
        </w:tabs>
      </w:pPr>
      <w:bookmarkStart w:id="0" w:name="_GoBack"/>
      <w:bookmarkEnd w:id="0"/>
      <w:r w:rsidRPr="00AE11D6">
        <w:t xml:space="preserve"> </w:t>
      </w:r>
    </w:p>
    <w:sectPr w:rsidR="00AE11D6" w:rsidRPr="00AE11D6" w:rsidSect="00A622B6">
      <w:footerReference w:type="default" r:id="rId8"/>
      <w:pgSz w:w="11906" w:h="16838"/>
      <w:pgMar w:top="709" w:right="850" w:bottom="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3EFF2" w14:textId="77777777" w:rsidR="00215A99" w:rsidRDefault="00215A99">
      <w:pPr>
        <w:spacing w:after="0" w:line="240" w:lineRule="auto"/>
      </w:pPr>
      <w:r>
        <w:separator/>
      </w:r>
    </w:p>
  </w:endnote>
  <w:endnote w:type="continuationSeparator" w:id="0">
    <w:p w14:paraId="2B9E5082" w14:textId="77777777" w:rsidR="00215A99" w:rsidRDefault="002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3264897"/>
      <w:docPartObj>
        <w:docPartGallery w:val="Page Numbers (Bottom of Page)"/>
        <w:docPartUnique/>
      </w:docPartObj>
    </w:sdtPr>
    <w:sdtEndPr/>
    <w:sdtContent>
      <w:p w14:paraId="57F192CD" w14:textId="77777777" w:rsidR="00A622B6" w:rsidRDefault="00A622B6">
        <w:pPr>
          <w:pStyle w:val="a4"/>
          <w:jc w:val="center"/>
        </w:pPr>
      </w:p>
      <w:p w14:paraId="6999B7E2" w14:textId="77777777" w:rsidR="00875D8B" w:rsidRDefault="00215A99">
        <w:pPr>
          <w:pStyle w:val="a4"/>
          <w:jc w:val="center"/>
        </w:pPr>
      </w:p>
    </w:sdtContent>
  </w:sdt>
  <w:p w14:paraId="49304B24" w14:textId="77777777" w:rsidR="00875D8B" w:rsidRDefault="00215A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E12B8" w14:textId="77777777" w:rsidR="00215A99" w:rsidRDefault="00215A99">
      <w:pPr>
        <w:spacing w:after="0" w:line="240" w:lineRule="auto"/>
      </w:pPr>
      <w:r>
        <w:separator/>
      </w:r>
    </w:p>
  </w:footnote>
  <w:footnote w:type="continuationSeparator" w:id="0">
    <w:p w14:paraId="1BFC8C7B" w14:textId="77777777" w:rsidR="00215A99" w:rsidRDefault="0021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539A0"/>
    <w:multiLevelType w:val="hybridMultilevel"/>
    <w:tmpl w:val="FC52643E"/>
    <w:lvl w:ilvl="0" w:tplc="9460B70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7E2"/>
    <w:rsid w:val="00042282"/>
    <w:rsid w:val="000775BA"/>
    <w:rsid w:val="000E57E2"/>
    <w:rsid w:val="00194BA2"/>
    <w:rsid w:val="00197DC7"/>
    <w:rsid w:val="001A694C"/>
    <w:rsid w:val="001E5723"/>
    <w:rsid w:val="00215A99"/>
    <w:rsid w:val="00253B00"/>
    <w:rsid w:val="00272E5D"/>
    <w:rsid w:val="00280D25"/>
    <w:rsid w:val="002A53C1"/>
    <w:rsid w:val="002B5726"/>
    <w:rsid w:val="002D593E"/>
    <w:rsid w:val="002F3B3F"/>
    <w:rsid w:val="002F3F2B"/>
    <w:rsid w:val="00366B77"/>
    <w:rsid w:val="003E6F00"/>
    <w:rsid w:val="003F74C1"/>
    <w:rsid w:val="00432A01"/>
    <w:rsid w:val="00465E2D"/>
    <w:rsid w:val="00471950"/>
    <w:rsid w:val="004B75AB"/>
    <w:rsid w:val="004D0F8C"/>
    <w:rsid w:val="004E1781"/>
    <w:rsid w:val="004E5958"/>
    <w:rsid w:val="005F3C60"/>
    <w:rsid w:val="00652F9F"/>
    <w:rsid w:val="006F7A4D"/>
    <w:rsid w:val="00705532"/>
    <w:rsid w:val="0076388A"/>
    <w:rsid w:val="007A4CC6"/>
    <w:rsid w:val="007B625D"/>
    <w:rsid w:val="007C0BC5"/>
    <w:rsid w:val="008C4087"/>
    <w:rsid w:val="00983048"/>
    <w:rsid w:val="00995D57"/>
    <w:rsid w:val="009D1AF2"/>
    <w:rsid w:val="009D6ECA"/>
    <w:rsid w:val="009F02FE"/>
    <w:rsid w:val="009F4EDA"/>
    <w:rsid w:val="00A524A8"/>
    <w:rsid w:val="00A622B6"/>
    <w:rsid w:val="00AB50A9"/>
    <w:rsid w:val="00AC7BB9"/>
    <w:rsid w:val="00AE11D6"/>
    <w:rsid w:val="00B543F5"/>
    <w:rsid w:val="00B76ABA"/>
    <w:rsid w:val="00BE4B0E"/>
    <w:rsid w:val="00D008FD"/>
    <w:rsid w:val="00D14B7C"/>
    <w:rsid w:val="00DC1888"/>
    <w:rsid w:val="00DD05C4"/>
    <w:rsid w:val="00DE15E9"/>
    <w:rsid w:val="00E14D15"/>
    <w:rsid w:val="00E35083"/>
    <w:rsid w:val="00EE2674"/>
    <w:rsid w:val="00F17DE4"/>
    <w:rsid w:val="00F45E49"/>
    <w:rsid w:val="00F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C98A4"/>
  <w15:chartTrackingRefBased/>
  <w15:docId w15:val="{492A556F-58AB-4EC8-85A3-27D805C0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BC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C0B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C0BC5"/>
  </w:style>
  <w:style w:type="paragraph" w:styleId="a6">
    <w:name w:val="annotation text"/>
    <w:basedOn w:val="a"/>
    <w:link w:val="a7"/>
    <w:uiPriority w:val="99"/>
    <w:unhideWhenUsed/>
    <w:rsid w:val="007C0B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C0BC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0BC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7A4CC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6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0%B8%D0%BD%D0%B4%D1%80%D0%BE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j.turok</dc:creator>
  <cp:keywords/>
  <dc:description/>
  <cp:lastModifiedBy>farm5</cp:lastModifiedBy>
  <cp:revision>6</cp:revision>
  <cp:lastPrinted>2020-01-14T13:26:00Z</cp:lastPrinted>
  <dcterms:created xsi:type="dcterms:W3CDTF">2020-01-16T12:47:00Z</dcterms:created>
  <dcterms:modified xsi:type="dcterms:W3CDTF">2020-12-01T15:41:00Z</dcterms:modified>
</cp:coreProperties>
</file>